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lang w:eastAsia="zh-CN"/>
        </w:rPr>
      </w:pPr>
      <w:bookmarkStart w:id="0" w:name="_GoBack"/>
      <w:bookmarkEnd w:id="0"/>
      <w:r>
        <w:rPr>
          <w:rFonts w:hint="eastAsia" w:ascii="宋体" w:hAnsi="宋体" w:eastAsia="宋体" w:cs="宋体"/>
          <w:b/>
          <w:sz w:val="44"/>
          <w:szCs w:val="44"/>
        </w:rPr>
        <w:t>关于2022年第</w:t>
      </w:r>
      <w:r>
        <w:rPr>
          <w:rFonts w:hint="eastAsia" w:ascii="宋体" w:hAnsi="宋体" w:eastAsia="宋体" w:cs="宋体"/>
          <w:b/>
          <w:sz w:val="44"/>
          <w:szCs w:val="44"/>
          <w:lang w:val="en-US" w:eastAsia="zh-CN"/>
        </w:rPr>
        <w:t>二</w:t>
      </w:r>
      <w:r>
        <w:rPr>
          <w:rFonts w:hint="eastAsia" w:ascii="宋体" w:hAnsi="宋体" w:eastAsia="宋体" w:cs="宋体"/>
          <w:b/>
          <w:sz w:val="44"/>
          <w:szCs w:val="44"/>
        </w:rPr>
        <w:t>批</w:t>
      </w:r>
      <w:r>
        <w:rPr>
          <w:rFonts w:hint="eastAsia" w:ascii="宋体" w:hAnsi="宋体" w:eastAsia="宋体" w:cs="宋体"/>
          <w:b/>
          <w:bCs/>
          <w:kern w:val="0"/>
          <w:sz w:val="44"/>
          <w:szCs w:val="44"/>
        </w:rPr>
        <w:t>马鞍山市建设工程质量标准化示范工程</w:t>
      </w:r>
      <w:r>
        <w:rPr>
          <w:rFonts w:hint="eastAsia" w:ascii="宋体" w:hAnsi="宋体" w:eastAsia="宋体" w:cs="宋体"/>
          <w:b/>
          <w:sz w:val="44"/>
          <w:szCs w:val="44"/>
        </w:rPr>
        <w:t>拟验收通过项目名单的公示</w:t>
      </w:r>
    </w:p>
    <w:p>
      <w:pPr>
        <w:jc w:val="center"/>
        <w:rPr>
          <w:rFonts w:hint="eastAsia" w:asciiTheme="majorEastAsia" w:hAnsiTheme="majorEastAsia" w:eastAsiaTheme="majorEastAsia"/>
          <w:b/>
          <w:sz w:val="44"/>
          <w:szCs w:val="44"/>
          <w:lang w:eastAsia="zh-CN"/>
        </w:rPr>
      </w:pPr>
    </w:p>
    <w:p>
      <w:pPr>
        <w:jc w:val="left"/>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根据《马鞍山市建</w:t>
      </w:r>
      <w:r>
        <w:rPr>
          <w:rFonts w:hint="eastAsia" w:ascii="仿宋" w:hAnsi="仿宋" w:eastAsia="仿宋"/>
          <w:sz w:val="32"/>
          <w:szCs w:val="32"/>
          <w:lang w:val="en-US" w:eastAsia="zh-CN"/>
        </w:rPr>
        <w:t>设工程施工质量标</w:t>
      </w:r>
      <w:r>
        <w:rPr>
          <w:rFonts w:ascii="仿宋" w:hAnsi="仿宋" w:eastAsia="仿宋"/>
          <w:sz w:val="32"/>
          <w:szCs w:val="32"/>
        </w:rPr>
        <w:t>准化示范</w:t>
      </w:r>
      <w:r>
        <w:rPr>
          <w:rFonts w:hint="eastAsia" w:ascii="仿宋" w:hAnsi="仿宋" w:eastAsia="仿宋"/>
          <w:sz w:val="32"/>
          <w:szCs w:val="32"/>
          <w:lang w:val="en-US" w:eastAsia="zh-CN"/>
        </w:rPr>
        <w:t>工程</w:t>
      </w:r>
      <w:r>
        <w:rPr>
          <w:rFonts w:ascii="仿宋" w:hAnsi="仿宋" w:eastAsia="仿宋"/>
          <w:sz w:val="32"/>
          <w:szCs w:val="32"/>
        </w:rPr>
        <w:t>申报及</w:t>
      </w:r>
      <w:r>
        <w:rPr>
          <w:rFonts w:hint="eastAsia" w:ascii="仿宋" w:hAnsi="仿宋" w:eastAsia="仿宋"/>
          <w:sz w:val="32"/>
          <w:szCs w:val="32"/>
          <w:lang w:val="en-US" w:eastAsia="zh-CN"/>
        </w:rPr>
        <w:t>验收</w:t>
      </w:r>
      <w:r>
        <w:rPr>
          <w:rFonts w:ascii="仿宋" w:hAnsi="仿宋" w:eastAsia="仿宋"/>
          <w:sz w:val="32"/>
          <w:szCs w:val="32"/>
        </w:rPr>
        <w:t>办法》(</w:t>
      </w:r>
      <w:r>
        <w:rPr>
          <w:rFonts w:hint="eastAsia" w:ascii="仿宋" w:hAnsi="仿宋" w:eastAsia="仿宋"/>
          <w:sz w:val="32"/>
          <w:szCs w:val="32"/>
          <w:lang w:val="en-US" w:eastAsia="zh-CN"/>
        </w:rPr>
        <w:t>马住</w:t>
      </w:r>
      <w:r>
        <w:rPr>
          <w:rFonts w:ascii="仿宋" w:hAnsi="仿宋" w:eastAsia="仿宋"/>
          <w:sz w:val="32"/>
          <w:szCs w:val="32"/>
        </w:rPr>
        <w:t>建</w:t>
      </w:r>
      <w:r>
        <w:rPr>
          <w:rFonts w:hint="eastAsia" w:ascii="仿宋" w:hAnsi="仿宋" w:eastAsia="仿宋"/>
          <w:sz w:val="32"/>
          <w:szCs w:val="32"/>
        </w:rPr>
        <w:t>〔</w:t>
      </w:r>
      <w:r>
        <w:rPr>
          <w:rFonts w:hint="eastAsia" w:ascii="仿宋" w:hAnsi="仿宋" w:eastAsia="仿宋"/>
          <w:sz w:val="32"/>
          <w:szCs w:val="32"/>
          <w:lang w:val="en-US" w:eastAsia="zh-CN"/>
        </w:rPr>
        <w:t>2021</w:t>
      </w:r>
      <w:r>
        <w:rPr>
          <w:rFonts w:hint="eastAsia" w:ascii="仿宋" w:hAnsi="仿宋" w:eastAsia="仿宋"/>
          <w:sz w:val="32"/>
          <w:szCs w:val="32"/>
        </w:rPr>
        <w:t>〕</w:t>
      </w:r>
      <w:r>
        <w:rPr>
          <w:rFonts w:hint="eastAsia" w:ascii="仿宋" w:hAnsi="仿宋" w:eastAsia="仿宋"/>
          <w:sz w:val="32"/>
          <w:szCs w:val="32"/>
          <w:lang w:val="en-US" w:eastAsia="zh-CN"/>
        </w:rPr>
        <w:t>7</w:t>
      </w:r>
      <w:r>
        <w:rPr>
          <w:rFonts w:ascii="仿宋" w:hAnsi="仿宋" w:eastAsia="仿宋"/>
          <w:sz w:val="32"/>
          <w:szCs w:val="32"/>
        </w:rPr>
        <w:t>9号)等规定要求，在施工单位自主申报的基础上，市建筑业协会对202</w:t>
      </w:r>
      <w:r>
        <w:rPr>
          <w:rFonts w:hint="eastAsia" w:ascii="仿宋" w:hAnsi="仿宋" w:eastAsia="仿宋"/>
          <w:sz w:val="32"/>
          <w:szCs w:val="32"/>
        </w:rPr>
        <w:t>2</w:t>
      </w:r>
      <w:r>
        <w:rPr>
          <w:rFonts w:ascii="仿宋" w:hAnsi="仿宋" w:eastAsia="仿宋"/>
          <w:sz w:val="32"/>
          <w:szCs w:val="32"/>
        </w:rPr>
        <w:t>年第</w:t>
      </w:r>
      <w:r>
        <w:rPr>
          <w:rFonts w:hint="eastAsia" w:ascii="仿宋" w:hAnsi="仿宋" w:eastAsia="仿宋"/>
          <w:sz w:val="32"/>
          <w:szCs w:val="32"/>
          <w:lang w:val="en-US" w:eastAsia="zh-CN"/>
        </w:rPr>
        <w:t>二</w:t>
      </w:r>
      <w:r>
        <w:rPr>
          <w:rFonts w:ascii="仿宋" w:hAnsi="仿宋" w:eastAsia="仿宋"/>
          <w:sz w:val="32"/>
          <w:szCs w:val="32"/>
        </w:rPr>
        <w:t>批的申报项目进行了现场评</w:t>
      </w:r>
      <w:r>
        <w:rPr>
          <w:rFonts w:hint="eastAsia" w:ascii="仿宋" w:hAnsi="仿宋" w:eastAsia="仿宋"/>
          <w:sz w:val="32"/>
          <w:szCs w:val="32"/>
        </w:rPr>
        <w:t>验</w:t>
      </w:r>
      <w:r>
        <w:rPr>
          <w:rFonts w:hint="eastAsia" w:ascii="仿宋" w:hAnsi="仿宋" w:eastAsia="仿宋"/>
          <w:sz w:val="32"/>
          <w:szCs w:val="32"/>
          <w:lang w:eastAsia="zh-CN"/>
        </w:rPr>
        <w:t>，</w:t>
      </w:r>
      <w:r>
        <w:rPr>
          <w:rFonts w:hint="eastAsia" w:ascii="仿宋" w:hAnsi="仿宋" w:eastAsia="仿宋"/>
          <w:sz w:val="32"/>
          <w:szCs w:val="32"/>
          <w:lang w:val="en-US" w:eastAsia="zh-CN"/>
        </w:rPr>
        <w:t>并经12月11日审核会</w:t>
      </w:r>
      <w:r>
        <w:rPr>
          <w:rFonts w:hint="eastAsia" w:ascii="仿宋" w:hAnsi="仿宋" w:eastAsia="仿宋"/>
          <w:sz w:val="32"/>
          <w:szCs w:val="32"/>
        </w:rPr>
        <w:t>审核</w:t>
      </w:r>
      <w:r>
        <w:rPr>
          <w:rFonts w:ascii="仿宋" w:hAnsi="仿宋" w:eastAsia="仿宋"/>
          <w:sz w:val="32"/>
          <w:szCs w:val="32"/>
        </w:rPr>
        <w:t>,现对符合我市创建市级</w:t>
      </w:r>
      <w:r>
        <w:rPr>
          <w:rFonts w:hint="eastAsia" w:ascii="仿宋" w:hAnsi="仿宋" w:eastAsia="仿宋"/>
          <w:sz w:val="32"/>
          <w:szCs w:val="32"/>
          <w:lang w:val="en-US" w:eastAsia="zh-CN"/>
        </w:rPr>
        <w:t>建设工程质量</w:t>
      </w:r>
      <w:r>
        <w:rPr>
          <w:rFonts w:ascii="仿宋" w:hAnsi="仿宋" w:eastAsia="仿宋"/>
          <w:sz w:val="32"/>
          <w:szCs w:val="32"/>
        </w:rPr>
        <w:t>标准化示范工</w:t>
      </w:r>
      <w:r>
        <w:rPr>
          <w:rFonts w:hint="eastAsia" w:ascii="仿宋" w:hAnsi="仿宋" w:eastAsia="仿宋"/>
          <w:sz w:val="32"/>
          <w:szCs w:val="32"/>
          <w:lang w:val="en-US" w:eastAsia="zh-CN"/>
        </w:rPr>
        <w:t>程</w:t>
      </w:r>
      <w:r>
        <w:rPr>
          <w:rFonts w:ascii="仿宋" w:hAnsi="仿宋" w:eastAsia="仿宋"/>
          <w:sz w:val="32"/>
          <w:szCs w:val="32"/>
        </w:rPr>
        <w:t>条件</w:t>
      </w:r>
      <w:r>
        <w:rPr>
          <w:rFonts w:hint="eastAsia" w:ascii="仿宋" w:hAnsi="仿宋" w:eastAsia="仿宋"/>
          <w:sz w:val="32"/>
          <w:szCs w:val="32"/>
          <w:lang w:val="en-US" w:eastAsia="zh-CN"/>
        </w:rPr>
        <w:t>的工程</w:t>
      </w:r>
      <w:r>
        <w:rPr>
          <w:rFonts w:ascii="仿宋" w:hAnsi="仿宋" w:eastAsia="仿宋"/>
          <w:sz w:val="32"/>
          <w:szCs w:val="32"/>
        </w:rPr>
        <w:t>予以公示</w:t>
      </w:r>
      <w:r>
        <w:rPr>
          <w:rFonts w:hint="eastAsia" w:ascii="仿宋" w:hAnsi="仿宋" w:eastAsia="仿宋"/>
          <w:sz w:val="32"/>
          <w:szCs w:val="32"/>
          <w:lang w:eastAsia="zh-CN"/>
        </w:rPr>
        <w:t>，</w:t>
      </w:r>
      <w:r>
        <w:rPr>
          <w:rFonts w:ascii="仿宋" w:hAnsi="仿宋" w:eastAsia="仿宋"/>
          <w:sz w:val="32"/>
          <w:szCs w:val="32"/>
        </w:rPr>
        <w:t>公示期为5</w:t>
      </w:r>
      <w:r>
        <w:rPr>
          <w:rFonts w:hint="eastAsia" w:ascii="仿宋" w:hAnsi="仿宋" w:eastAsia="仿宋"/>
          <w:sz w:val="32"/>
          <w:szCs w:val="32"/>
          <w:lang w:val="en-US" w:eastAsia="zh-CN"/>
        </w:rPr>
        <w:t>个工作日</w:t>
      </w: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w:t>
      </w:r>
      <w:r>
        <w:rPr>
          <w:rFonts w:hint="eastAsia" w:ascii="仿宋" w:hAnsi="仿宋" w:eastAsia="仿宋"/>
          <w:sz w:val="32"/>
          <w:szCs w:val="32"/>
          <w:lang w:val="en-US" w:eastAsia="zh-CN"/>
        </w:rPr>
        <w:t>12</w:t>
      </w:r>
      <w:r>
        <w:rPr>
          <w:rFonts w:ascii="仿宋" w:hAnsi="仿宋" w:eastAsia="仿宋"/>
          <w:sz w:val="32"/>
          <w:szCs w:val="32"/>
        </w:rPr>
        <w:t>月</w:t>
      </w:r>
      <w:r>
        <w:rPr>
          <w:rFonts w:hint="eastAsia" w:ascii="仿宋" w:hAnsi="仿宋" w:eastAsia="仿宋"/>
          <w:sz w:val="32"/>
          <w:szCs w:val="32"/>
          <w:lang w:val="en-US" w:eastAsia="zh-CN"/>
        </w:rPr>
        <w:t>13</w:t>
      </w:r>
      <w:r>
        <w:rPr>
          <w:rFonts w:ascii="仿宋" w:hAnsi="仿宋" w:eastAsia="仿宋"/>
          <w:sz w:val="32"/>
          <w:szCs w:val="32"/>
        </w:rPr>
        <w:t>日至</w:t>
      </w:r>
      <w:r>
        <w:rPr>
          <w:rFonts w:hint="eastAsia" w:ascii="仿宋" w:hAnsi="仿宋" w:eastAsia="仿宋"/>
          <w:sz w:val="32"/>
          <w:szCs w:val="32"/>
          <w:lang w:val="en-US" w:eastAsia="zh-CN"/>
        </w:rPr>
        <w:t>12</w:t>
      </w:r>
      <w:r>
        <w:rPr>
          <w:rFonts w:ascii="仿宋" w:hAnsi="仿宋" w:eastAsia="仿宋"/>
          <w:sz w:val="32"/>
          <w:szCs w:val="32"/>
        </w:rPr>
        <w:t>月</w:t>
      </w:r>
      <w:r>
        <w:rPr>
          <w:rFonts w:hint="eastAsia" w:ascii="仿宋" w:hAnsi="仿宋" w:eastAsia="仿宋"/>
          <w:sz w:val="32"/>
          <w:szCs w:val="32"/>
          <w:lang w:val="en-US" w:eastAsia="zh-CN"/>
        </w:rPr>
        <w:t>19</w:t>
      </w:r>
      <w:r>
        <w:rPr>
          <w:rFonts w:ascii="仿宋" w:hAnsi="仿宋" w:eastAsia="仿宋"/>
          <w:sz w:val="32"/>
          <w:szCs w:val="32"/>
        </w:rPr>
        <w:t>日)。</w:t>
      </w:r>
    </w:p>
    <w:p>
      <w:pPr>
        <w:jc w:val="left"/>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任何单位和个人如有异议，可在公示期内以书面形式向马鞍山市建筑业协会反映，反映的情况应实事求是。以单位名义反映情况的应以书面形式提供相关陈述材料并加盖单位公章</w:t>
      </w:r>
      <w:r>
        <w:rPr>
          <w:rFonts w:hint="eastAsia" w:ascii="仿宋" w:hAnsi="仿宋" w:eastAsia="仿宋"/>
          <w:sz w:val="32"/>
          <w:szCs w:val="32"/>
        </w:rPr>
        <w:t>；</w:t>
      </w:r>
      <w:r>
        <w:rPr>
          <w:rFonts w:ascii="仿宋" w:hAnsi="仿宋" w:eastAsia="仿宋"/>
          <w:sz w:val="32"/>
          <w:szCs w:val="32"/>
        </w:rPr>
        <w:t>以个人名义反映情况的，应署真实姓名和联系电话。联系电话:0555-5200173</w:t>
      </w:r>
    </w:p>
    <w:p>
      <w:pPr>
        <w:jc w:val="left"/>
        <w:rPr>
          <w:rFonts w:hint="eastAsia" w:ascii="仿宋" w:hAnsi="仿宋" w:eastAsia="仿宋"/>
          <w:sz w:val="32"/>
          <w:szCs w:val="32"/>
          <w:lang w:eastAsia="zh-CN"/>
        </w:rPr>
      </w:pPr>
    </w:p>
    <w:p>
      <w:pPr>
        <w:ind w:left="960" w:hanging="960" w:hangingChars="300"/>
        <w:jc w:val="left"/>
        <w:rPr>
          <w:rFonts w:hint="eastAsia" w:ascii="仿宋" w:hAnsi="仿宋" w:eastAsia="仿宋"/>
          <w:sz w:val="32"/>
          <w:szCs w:val="32"/>
          <w:lang w:eastAsia="zh-CN"/>
        </w:rPr>
      </w:pPr>
      <w:r>
        <w:rPr>
          <w:rFonts w:ascii="仿宋" w:hAnsi="仿宋" w:eastAsia="仿宋"/>
          <w:sz w:val="32"/>
          <w:szCs w:val="32"/>
        </w:rPr>
        <w:t>附件</w:t>
      </w:r>
      <w:r>
        <w:rPr>
          <w:rFonts w:hint="eastAsia" w:ascii="仿宋" w:hAnsi="仿宋" w:eastAsia="仿宋"/>
          <w:sz w:val="32"/>
          <w:szCs w:val="32"/>
        </w:rPr>
        <w:t>：</w:t>
      </w: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年第</w:t>
      </w:r>
      <w:r>
        <w:rPr>
          <w:rFonts w:hint="eastAsia" w:ascii="仿宋" w:hAnsi="仿宋" w:eastAsia="仿宋"/>
          <w:sz w:val="32"/>
          <w:szCs w:val="32"/>
          <w:lang w:val="en-US" w:eastAsia="zh-CN"/>
        </w:rPr>
        <w:t>二</w:t>
      </w:r>
      <w:r>
        <w:rPr>
          <w:rFonts w:ascii="仿宋" w:hAnsi="仿宋" w:eastAsia="仿宋"/>
          <w:sz w:val="32"/>
          <w:szCs w:val="32"/>
        </w:rPr>
        <w:t>批马鞍山市建</w:t>
      </w:r>
      <w:r>
        <w:rPr>
          <w:rFonts w:hint="eastAsia" w:ascii="仿宋" w:hAnsi="仿宋" w:eastAsia="仿宋"/>
          <w:sz w:val="32"/>
          <w:szCs w:val="32"/>
          <w:lang w:val="en-US" w:eastAsia="zh-CN"/>
        </w:rPr>
        <w:t>设工程质量</w:t>
      </w:r>
      <w:r>
        <w:rPr>
          <w:rFonts w:ascii="仿宋" w:hAnsi="仿宋" w:eastAsia="仿宋"/>
          <w:sz w:val="32"/>
          <w:szCs w:val="32"/>
        </w:rPr>
        <w:t>标准化示范工</w:t>
      </w:r>
      <w:r>
        <w:rPr>
          <w:rFonts w:hint="eastAsia" w:ascii="仿宋" w:hAnsi="仿宋" w:eastAsia="仿宋"/>
          <w:sz w:val="32"/>
          <w:szCs w:val="32"/>
          <w:lang w:val="en-US" w:eastAsia="zh-CN"/>
        </w:rPr>
        <w:t>程</w:t>
      </w:r>
      <w:r>
        <w:rPr>
          <w:rFonts w:hint="eastAsia" w:ascii="仿宋" w:hAnsi="仿宋" w:eastAsia="仿宋"/>
          <w:sz w:val="32"/>
          <w:szCs w:val="32"/>
        </w:rPr>
        <w:t>拟验收通过项目</w:t>
      </w:r>
      <w:r>
        <w:rPr>
          <w:rFonts w:hint="eastAsia" w:ascii="仿宋" w:hAnsi="仿宋" w:eastAsia="仿宋"/>
          <w:sz w:val="32"/>
          <w:szCs w:val="32"/>
          <w:lang w:val="en-US" w:eastAsia="zh-CN"/>
        </w:rPr>
        <w:t>公示</w:t>
      </w:r>
      <w:r>
        <w:rPr>
          <w:rFonts w:hint="eastAsia" w:ascii="仿宋" w:hAnsi="仿宋" w:eastAsia="仿宋"/>
          <w:sz w:val="32"/>
          <w:szCs w:val="32"/>
        </w:rPr>
        <w:t>名单</w:t>
      </w:r>
    </w:p>
    <w:p>
      <w:pPr>
        <w:jc w:val="left"/>
        <w:rPr>
          <w:rFonts w:hint="eastAsia" w:ascii="仿宋" w:hAnsi="仿宋" w:eastAsia="仿宋"/>
          <w:sz w:val="32"/>
          <w:szCs w:val="32"/>
          <w:lang w:eastAsia="zh-CN"/>
        </w:rPr>
      </w:pPr>
    </w:p>
    <w:p>
      <w:pPr>
        <w:jc w:val="left"/>
        <w:rPr>
          <w:rFonts w:hint="eastAsia" w:ascii="仿宋" w:hAnsi="仿宋" w:eastAsia="仿宋"/>
          <w:sz w:val="32"/>
          <w:szCs w:val="32"/>
          <w:lang w:eastAsia="zh-CN"/>
        </w:rPr>
      </w:pPr>
    </w:p>
    <w:p>
      <w:pPr>
        <w:jc w:val="left"/>
        <w:rPr>
          <w:rFonts w:ascii="仿宋" w:hAnsi="仿宋" w:eastAsia="仿宋"/>
          <w:color w:val="FF0000"/>
          <w:sz w:val="32"/>
          <w:szCs w:val="32"/>
        </w:rPr>
      </w:pPr>
      <w:r>
        <w:rPr>
          <w:rFonts w:hint="eastAsia" w:ascii="仿宋" w:hAnsi="仿宋" w:eastAsia="仿宋"/>
          <w:sz w:val="32"/>
          <w:szCs w:val="32"/>
        </w:rPr>
        <w:t xml:space="preserve">                                      </w:t>
      </w: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w:t>
      </w:r>
      <w:r>
        <w:rPr>
          <w:rFonts w:hint="eastAsia" w:ascii="仿宋" w:hAnsi="仿宋" w:eastAsia="仿宋"/>
          <w:sz w:val="32"/>
          <w:szCs w:val="32"/>
          <w:lang w:val="en-US" w:eastAsia="zh-CN"/>
        </w:rPr>
        <w:t>12</w:t>
      </w:r>
      <w:r>
        <w:rPr>
          <w:rFonts w:ascii="仿宋" w:hAnsi="仿宋" w:eastAsia="仿宋"/>
          <w:sz w:val="32"/>
          <w:szCs w:val="32"/>
        </w:rPr>
        <w:t>月</w:t>
      </w:r>
      <w:r>
        <w:rPr>
          <w:rFonts w:hint="eastAsia" w:ascii="仿宋" w:hAnsi="仿宋" w:eastAsia="仿宋"/>
          <w:sz w:val="32"/>
          <w:szCs w:val="32"/>
          <w:lang w:val="en-US" w:eastAsia="zh-CN"/>
        </w:rPr>
        <w:t>13</w:t>
      </w:r>
      <w:r>
        <w:rPr>
          <w:rFonts w:ascii="仿宋" w:hAnsi="仿宋" w:eastAsia="仿宋"/>
          <w:sz w:val="32"/>
          <w:szCs w:val="32"/>
        </w:rPr>
        <w:t>日</w:t>
      </w:r>
    </w:p>
    <w:p>
      <w:pPr>
        <w:rPr>
          <w:rFonts w:asciiTheme="minorEastAsia" w:hAnsiTheme="minorEastAsia"/>
          <w:color w:val="FF0000"/>
          <w:sz w:val="32"/>
          <w:szCs w:val="32"/>
        </w:rPr>
      </w:pPr>
    </w:p>
    <w:p>
      <w:pPr>
        <w:rPr>
          <w:rFonts w:asciiTheme="minorEastAsia" w:hAnsiTheme="minorEastAsia"/>
          <w:color w:val="FF0000"/>
          <w:sz w:val="32"/>
          <w:szCs w:val="32"/>
        </w:rPr>
        <w:sectPr>
          <w:pgSz w:w="11906" w:h="16838"/>
          <w:pgMar w:top="1440" w:right="1230" w:bottom="1440" w:left="1230" w:header="851" w:footer="992" w:gutter="0"/>
          <w:cols w:space="425" w:num="1"/>
          <w:docGrid w:type="lines" w:linePitch="312" w:charSpace="0"/>
        </w:sectPr>
      </w:pPr>
    </w:p>
    <w:p>
      <w:pPr>
        <w:spacing w:line="520" w:lineRule="exact"/>
        <w:jc w:val="left"/>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附件：</w:t>
      </w:r>
    </w:p>
    <w:p>
      <w:pPr>
        <w:jc w:val="center"/>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2022年第二批马鞍山市建设工程质量标准化示范工程</w:t>
      </w:r>
      <w:r>
        <w:rPr>
          <w:rFonts w:hint="eastAsia" w:asciiTheme="majorEastAsia" w:hAnsiTheme="majorEastAsia" w:eastAsiaTheme="majorEastAsia" w:cstheme="majorEastAsia"/>
          <w:b/>
          <w:bCs/>
          <w:sz w:val="36"/>
          <w:szCs w:val="36"/>
        </w:rPr>
        <w:t>拟验收通过项目</w:t>
      </w:r>
      <w:r>
        <w:rPr>
          <w:rFonts w:hint="eastAsia" w:ascii="宋体" w:hAnsi="宋体" w:eastAsia="宋体" w:cs="宋体"/>
          <w:b/>
          <w:bCs/>
          <w:kern w:val="0"/>
          <w:sz w:val="36"/>
          <w:szCs w:val="36"/>
          <w:lang w:val="en-US" w:eastAsia="zh-CN"/>
        </w:rPr>
        <w:t>公示名单</w:t>
      </w:r>
    </w:p>
    <w:tbl>
      <w:tblPr>
        <w:tblStyle w:val="2"/>
        <w:tblpPr w:leftFromText="180" w:rightFromText="180" w:vertAnchor="page" w:horzAnchor="page" w:tblpX="1212" w:tblpY="3286"/>
        <w:tblW w:w="14736" w:type="dxa"/>
        <w:tblInd w:w="0" w:type="dxa"/>
        <w:tblLayout w:type="fixed"/>
        <w:tblCellMar>
          <w:top w:w="0" w:type="dxa"/>
          <w:left w:w="108" w:type="dxa"/>
          <w:bottom w:w="0" w:type="dxa"/>
          <w:right w:w="108" w:type="dxa"/>
        </w:tblCellMar>
      </w:tblPr>
      <w:tblGrid>
        <w:gridCol w:w="436"/>
        <w:gridCol w:w="2840"/>
        <w:gridCol w:w="1899"/>
        <w:gridCol w:w="993"/>
        <w:gridCol w:w="1369"/>
        <w:gridCol w:w="3113"/>
        <w:gridCol w:w="1320"/>
        <w:gridCol w:w="2766"/>
      </w:tblGrid>
      <w:tr>
        <w:tblPrEx>
          <w:tblCellMar>
            <w:top w:w="0" w:type="dxa"/>
            <w:left w:w="108" w:type="dxa"/>
            <w:bottom w:w="0" w:type="dxa"/>
            <w:right w:w="108" w:type="dxa"/>
          </w:tblCellMar>
        </w:tblPrEx>
        <w:trPr>
          <w:trHeight w:val="621"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序号</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工程名称</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施工单位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rPr>
              <w:t>项目经理</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lang w:val="en-US" w:eastAsia="zh-CN"/>
              </w:rPr>
              <w:t>建筑面积（</w:t>
            </w:r>
            <w:r>
              <w:rPr>
                <w:rFonts w:hint="eastAsia" w:cs="宋体" w:asciiTheme="minorEastAsia" w:hAnsiTheme="minorEastAsia" w:eastAsiaTheme="minorEastAsia"/>
                <w:color w:val="000000"/>
                <w:kern w:val="0"/>
                <w:sz w:val="18"/>
                <w:szCs w:val="18"/>
              </w:rPr>
              <w:t>㎡</w:t>
            </w:r>
            <w:r>
              <w:rPr>
                <w:rFonts w:hint="eastAsia" w:ascii="宋体" w:hAnsi="宋体" w:cs="宋体"/>
                <w:b/>
                <w:bCs/>
                <w:color w:val="000000"/>
                <w:kern w:val="0"/>
                <w:sz w:val="18"/>
                <w:szCs w:val="18"/>
                <w:lang w:val="en-US" w:eastAsia="zh-CN"/>
              </w:rPr>
              <w:t>）</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监理单位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项目总监</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rPr>
              <w:t>建设单位</w:t>
            </w:r>
          </w:p>
        </w:tc>
      </w:tr>
      <w:tr>
        <w:tblPrEx>
          <w:tblCellMar>
            <w:top w:w="0" w:type="dxa"/>
            <w:left w:w="108" w:type="dxa"/>
            <w:bottom w:w="0" w:type="dxa"/>
            <w:right w:w="108" w:type="dxa"/>
          </w:tblCellMar>
        </w:tblPrEx>
        <w:trPr>
          <w:trHeight w:val="75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p>
            <w:pPr>
              <w:widowControl/>
              <w:jc w:val="center"/>
              <w:textAlignment w:val="center"/>
              <w:rPr>
                <w:rFonts w:cs="宋体" w:asciiTheme="minorEastAsia" w:hAnsiTheme="minorEastAsia" w:eastAsiaTheme="minorEastAsia"/>
                <w:color w:val="000000"/>
                <w:kern w:val="0"/>
                <w:sz w:val="18"/>
                <w:szCs w:val="18"/>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长三角一体化绿色食品基地项目标准化厂房（南区）EPC项目-7#厂房</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中国十七冶集团有限公司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曲  鸿</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76016</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安徽天翰工程咨询有限责任公司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叶元贵</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马鞍山新银建设发展有限公司</w:t>
            </w:r>
          </w:p>
        </w:tc>
      </w:tr>
      <w:tr>
        <w:tblPrEx>
          <w:tblCellMar>
            <w:top w:w="0" w:type="dxa"/>
            <w:left w:w="108" w:type="dxa"/>
            <w:bottom w:w="0" w:type="dxa"/>
            <w:right w:w="108" w:type="dxa"/>
          </w:tblCellMar>
        </w:tblPrEx>
        <w:trPr>
          <w:trHeight w:val="87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p>
            <w:pPr>
              <w:widowControl/>
              <w:jc w:val="center"/>
              <w:textAlignment w:val="center"/>
              <w:rPr>
                <w:rFonts w:cs="宋体" w:asciiTheme="minorEastAsia" w:hAnsiTheme="minorEastAsia" w:eastAsiaTheme="minorEastAsia"/>
                <w:color w:val="000000"/>
                <w:kern w:val="0"/>
                <w:sz w:val="18"/>
                <w:szCs w:val="18"/>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当涂县妇幼保健院建设工程</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安徽水利开发有限公司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张冬冬</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37251</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浙江工程建设管理有限公司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陈建民</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马鞍山市绿洲高新技术创业服务有限责任公司</w:t>
            </w:r>
          </w:p>
        </w:tc>
      </w:tr>
      <w:tr>
        <w:tblPrEx>
          <w:tblCellMar>
            <w:top w:w="0" w:type="dxa"/>
            <w:left w:w="108" w:type="dxa"/>
            <w:bottom w:w="0" w:type="dxa"/>
            <w:right w:w="108" w:type="dxa"/>
          </w:tblCellMar>
        </w:tblPrEx>
        <w:trPr>
          <w:trHeight w:val="74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3</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当涂县滨江小区四期一组团G15#、16#楼</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中国十七冶集团有限公司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王  笑</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7074</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安徽汇华工程科技股份有限公司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邱  勇</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马鞍山市绿洲高新技术创业服务有限责任公司</w:t>
            </w:r>
          </w:p>
        </w:tc>
      </w:tr>
      <w:tr>
        <w:tblPrEx>
          <w:tblCellMar>
            <w:top w:w="0" w:type="dxa"/>
            <w:left w:w="108" w:type="dxa"/>
            <w:bottom w:w="0" w:type="dxa"/>
            <w:right w:w="108" w:type="dxa"/>
          </w:tblCellMar>
        </w:tblPrEx>
        <w:trPr>
          <w:trHeight w:val="1047"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4</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信达公园郡B2地块5-6#楼、9-10#楼、13#楼、15#楼、17-18#楼、20-21#楼、S2#楼、非人防地下室（四期）</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 xml:space="preserve">安徽省第一建筑工程有限公司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方  勇</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114844</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安徽天翰工程咨询有限责任公司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吴诗海</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eastAsiaTheme="minorEastAsia"/>
                <w:color w:val="000000"/>
                <w:spacing w:val="-6"/>
                <w:kern w:val="2"/>
                <w:sz w:val="18"/>
                <w:szCs w:val="18"/>
                <w:lang w:val="en-US" w:eastAsia="zh-CN" w:bidi="ar-SA"/>
              </w:rPr>
            </w:pPr>
            <w:r>
              <w:rPr>
                <w:rFonts w:hint="eastAsia" w:cs="宋体" w:asciiTheme="minorEastAsia" w:hAnsiTheme="minorEastAsia" w:eastAsiaTheme="minorEastAsia"/>
                <w:color w:val="000000"/>
                <w:spacing w:val="-6"/>
                <w:kern w:val="0"/>
                <w:sz w:val="18"/>
                <w:szCs w:val="18"/>
              </w:rPr>
              <w:t>马鞍山信安企业管理有限责任公司</w:t>
            </w:r>
          </w:p>
        </w:tc>
      </w:tr>
      <w:tr>
        <w:tblPrEx>
          <w:tblCellMar>
            <w:top w:w="0" w:type="dxa"/>
            <w:left w:w="108" w:type="dxa"/>
            <w:bottom w:w="0" w:type="dxa"/>
            <w:right w:w="108" w:type="dxa"/>
          </w:tblCellMar>
        </w:tblPrEx>
        <w:trPr>
          <w:trHeight w:val="94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5</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当涂经济开发区滨江小区五期安置房建设项目一组团4#、 17#-19#、33#、37#楼，二组团6#、10#楼</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中国十七冶集团有限公司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胡为俊</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38087</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安徽天翰工程咨询有限责任公司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刘  冰</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马鞍山市金腾实业发展有限公司</w:t>
            </w:r>
          </w:p>
        </w:tc>
      </w:tr>
      <w:tr>
        <w:tblPrEx>
          <w:tblCellMar>
            <w:top w:w="0" w:type="dxa"/>
            <w:left w:w="108" w:type="dxa"/>
            <w:bottom w:w="0" w:type="dxa"/>
            <w:right w:w="108" w:type="dxa"/>
          </w:tblCellMar>
        </w:tblPrEx>
        <w:trPr>
          <w:trHeight w:val="76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6</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轨道交通盾构机刀具制造项目（1#-5#厂房、研发楼）</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安徽美天建设有限公司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谷亚明</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24149</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安徽天宸建设工程项目管理有限公司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卢  伟</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神拓科技有限公司</w:t>
            </w:r>
          </w:p>
        </w:tc>
      </w:tr>
      <w:tr>
        <w:tblPrEx>
          <w:tblCellMar>
            <w:top w:w="0" w:type="dxa"/>
            <w:left w:w="108" w:type="dxa"/>
            <w:bottom w:w="0" w:type="dxa"/>
            <w:right w:w="108" w:type="dxa"/>
          </w:tblCellMar>
        </w:tblPrEx>
        <w:trPr>
          <w:trHeight w:val="76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7</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蜂巢能源动力锂离子电池（一期）项目宿舍楼（C.D.E.F）工程</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安徽至正建筑工程有限责任公司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丁世宏</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27487</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武汉东风工程建设监理有限公司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胡  钢</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eastAsiaTheme="minorEastAsia"/>
                <w:color w:val="000000"/>
                <w:spacing w:val="-6"/>
                <w:kern w:val="2"/>
                <w:sz w:val="18"/>
                <w:szCs w:val="18"/>
                <w:lang w:val="en-US" w:eastAsia="zh-CN" w:bidi="ar-SA"/>
              </w:rPr>
            </w:pPr>
            <w:r>
              <w:rPr>
                <w:rFonts w:hint="eastAsia" w:cs="宋体" w:asciiTheme="minorEastAsia" w:hAnsiTheme="minorEastAsia" w:eastAsiaTheme="minorEastAsia"/>
                <w:color w:val="000000"/>
                <w:spacing w:val="-6"/>
                <w:kern w:val="0"/>
                <w:sz w:val="18"/>
                <w:szCs w:val="18"/>
              </w:rPr>
              <w:t>蜂巢能源科技（马鞍山）有限公司</w:t>
            </w:r>
          </w:p>
        </w:tc>
      </w:tr>
      <w:tr>
        <w:tblPrEx>
          <w:tblCellMar>
            <w:top w:w="0" w:type="dxa"/>
            <w:left w:w="108" w:type="dxa"/>
            <w:bottom w:w="0" w:type="dxa"/>
            <w:right w:w="108" w:type="dxa"/>
          </w:tblCellMar>
        </w:tblPrEx>
        <w:trPr>
          <w:trHeight w:val="80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8</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文昌家园2#、3#楼工程</w:t>
            </w:r>
          </w:p>
        </w:tc>
        <w:tc>
          <w:tcPr>
            <w:tcW w:w="189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安徽颢恩环境建设集团有限公司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孙  跃</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16932</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安徽国汉建设监理咨询有限公司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王学政</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和县和州置业有限责任公司</w:t>
            </w:r>
          </w:p>
        </w:tc>
      </w:tr>
      <w:tr>
        <w:tblPrEx>
          <w:tblCellMar>
            <w:top w:w="0" w:type="dxa"/>
            <w:left w:w="108" w:type="dxa"/>
            <w:bottom w:w="0" w:type="dxa"/>
            <w:right w:w="108" w:type="dxa"/>
          </w:tblCellMar>
        </w:tblPrEx>
        <w:trPr>
          <w:trHeight w:val="791"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9</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物料仓储基地项目--废钢加工/成品库工程</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马鞍山市银峰建筑安装工程有限公司</w:t>
            </w:r>
          </w:p>
        </w:tc>
        <w:tc>
          <w:tcPr>
            <w:tcW w:w="99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范  樊</w:t>
            </w:r>
          </w:p>
        </w:tc>
        <w:tc>
          <w:tcPr>
            <w:tcW w:w="136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9693</w:t>
            </w:r>
          </w:p>
        </w:tc>
        <w:tc>
          <w:tcPr>
            <w:tcW w:w="311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马鞍山迈世纪工程咨询有限公司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 xml:space="preserve">郭 </w:t>
            </w:r>
            <w:r>
              <w:rPr>
                <w:rFonts w:hint="eastAsia" w:cs="宋体" w:asciiTheme="minorEastAsia" w:hAnsiTheme="minorEastAsia" w:eastAsiaTheme="minorEastAsia"/>
                <w:color w:val="000000"/>
                <w:kern w:val="0"/>
                <w:sz w:val="18"/>
                <w:szCs w:val="18"/>
                <w:lang w:val="en-US" w:eastAsia="zh-CN"/>
              </w:rPr>
              <w:t xml:space="preserve"> </w:t>
            </w:r>
            <w:r>
              <w:rPr>
                <w:rFonts w:hint="eastAsia" w:cs="宋体" w:asciiTheme="minorEastAsia" w:hAnsiTheme="minorEastAsia" w:eastAsiaTheme="minorEastAsia"/>
                <w:color w:val="000000"/>
                <w:kern w:val="0"/>
                <w:sz w:val="18"/>
                <w:szCs w:val="18"/>
              </w:rPr>
              <w:t xml:space="preserve"> 鹏</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马鞍山长江港口有限公司</w:t>
            </w:r>
          </w:p>
        </w:tc>
      </w:tr>
      <w:tr>
        <w:tblPrEx>
          <w:tblCellMar>
            <w:top w:w="0" w:type="dxa"/>
            <w:left w:w="108" w:type="dxa"/>
            <w:bottom w:w="0" w:type="dxa"/>
            <w:right w:w="108" w:type="dxa"/>
          </w:tblCellMar>
        </w:tblPrEx>
        <w:trPr>
          <w:trHeight w:val="86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10</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马鞍山市九华路东段（太白大道-霍里山大道）“白加黑”改造工程</w:t>
            </w:r>
          </w:p>
        </w:tc>
        <w:tc>
          <w:tcPr>
            <w:tcW w:w="189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安徽省路桥工程集团有限责任公司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琚  琳</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5536万元+4295万元</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安徽天瀚工程咨询有限责任公司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刘</w:t>
            </w:r>
            <w:r>
              <w:rPr>
                <w:rFonts w:hint="eastAsia" w:cs="宋体" w:asciiTheme="minorEastAsia" w:hAnsiTheme="minorEastAsia" w:eastAsiaTheme="minorEastAsia"/>
                <w:color w:val="000000"/>
                <w:kern w:val="0"/>
                <w:sz w:val="18"/>
                <w:szCs w:val="18"/>
                <w:lang w:val="en-US" w:eastAsia="zh-CN"/>
              </w:rPr>
              <w:t xml:space="preserve"> </w:t>
            </w:r>
            <w:r>
              <w:rPr>
                <w:rFonts w:hint="eastAsia" w:cs="宋体" w:asciiTheme="minorEastAsia" w:hAnsiTheme="minorEastAsia" w:eastAsiaTheme="minorEastAsia"/>
                <w:color w:val="000000"/>
                <w:kern w:val="0"/>
                <w:sz w:val="18"/>
                <w:szCs w:val="18"/>
              </w:rPr>
              <w:t xml:space="preserve"> 志</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马鞍山市重点工程建设管理处</w:t>
            </w:r>
          </w:p>
        </w:tc>
      </w:tr>
      <w:tr>
        <w:tblPrEx>
          <w:tblCellMar>
            <w:top w:w="0" w:type="dxa"/>
            <w:left w:w="108" w:type="dxa"/>
            <w:bottom w:w="0" w:type="dxa"/>
            <w:right w:w="108" w:type="dxa"/>
          </w:tblCellMar>
        </w:tblPrEx>
        <w:trPr>
          <w:trHeight w:val="100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11</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年产6000万盒方便食品及配套项目（厂房一、厂房二、研发楼、门卫）</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安徽宇泽建设工程有限公司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费习文</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19601</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安徽龙方工程咨询有限公司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陈</w:t>
            </w:r>
            <w:r>
              <w:rPr>
                <w:rFonts w:hint="eastAsia" w:cs="宋体" w:asciiTheme="minorEastAsia" w:hAnsiTheme="minorEastAsia" w:eastAsiaTheme="minorEastAsia"/>
                <w:color w:val="000000"/>
                <w:kern w:val="0"/>
                <w:sz w:val="18"/>
                <w:szCs w:val="18"/>
                <w:lang w:val="en-US" w:eastAsia="zh-CN"/>
              </w:rPr>
              <w:t xml:space="preserve">  </w:t>
            </w:r>
            <w:r>
              <w:rPr>
                <w:rFonts w:hint="eastAsia" w:cs="宋体" w:asciiTheme="minorEastAsia" w:hAnsiTheme="minorEastAsia" w:eastAsiaTheme="minorEastAsia"/>
                <w:color w:val="000000"/>
                <w:kern w:val="0"/>
                <w:sz w:val="18"/>
                <w:szCs w:val="18"/>
              </w:rPr>
              <w:t>杰</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spacing w:val="-6"/>
                <w:kern w:val="0"/>
                <w:sz w:val="18"/>
                <w:szCs w:val="18"/>
              </w:rPr>
              <w:t>大乐食品科技（马鞍山）有限公司</w:t>
            </w:r>
          </w:p>
        </w:tc>
      </w:tr>
      <w:tr>
        <w:tblPrEx>
          <w:tblCellMar>
            <w:top w:w="0" w:type="dxa"/>
            <w:left w:w="108" w:type="dxa"/>
            <w:bottom w:w="0" w:type="dxa"/>
            <w:right w:w="108" w:type="dxa"/>
          </w:tblCellMar>
        </w:tblPrEx>
        <w:trPr>
          <w:trHeight w:val="86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12</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红东路（旅游大道-秀山大道）道路建设工程</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马鞍山市太平建筑安装工程有限公司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王长兴</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2754万元</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安徽恒数通工程项目管理有限公司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彭景芳</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马鞍山市重点工程建设管理处</w:t>
            </w:r>
          </w:p>
        </w:tc>
      </w:tr>
      <w:tr>
        <w:tblPrEx>
          <w:tblCellMar>
            <w:top w:w="0" w:type="dxa"/>
            <w:left w:w="108" w:type="dxa"/>
            <w:bottom w:w="0" w:type="dxa"/>
            <w:right w:w="108" w:type="dxa"/>
          </w:tblCellMar>
        </w:tblPrEx>
        <w:trPr>
          <w:trHeight w:val="83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13</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秀山信达城A地块B1#楼、B1#楼地下人防工程、门卫及围墙</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安徽省第一建筑工程有限公司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周正夫</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36219</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安徽天翰工程咨询有限责任公司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董如亮</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eastAsiaTheme="minorEastAsia"/>
                <w:color w:val="000000"/>
                <w:spacing w:val="-6"/>
                <w:kern w:val="2"/>
                <w:sz w:val="18"/>
                <w:szCs w:val="18"/>
                <w:lang w:val="en-US" w:eastAsia="zh-CN" w:bidi="ar-SA"/>
              </w:rPr>
            </w:pPr>
            <w:r>
              <w:rPr>
                <w:rFonts w:hint="eastAsia" w:cs="宋体" w:asciiTheme="minorEastAsia" w:hAnsiTheme="minorEastAsia" w:eastAsiaTheme="minorEastAsia"/>
                <w:color w:val="000000"/>
                <w:spacing w:val="-6"/>
                <w:kern w:val="0"/>
                <w:sz w:val="18"/>
                <w:szCs w:val="18"/>
              </w:rPr>
              <w:t>马鞍山建银房地产开发有限公司</w:t>
            </w:r>
          </w:p>
        </w:tc>
      </w:tr>
      <w:tr>
        <w:tblPrEx>
          <w:tblCellMar>
            <w:top w:w="0" w:type="dxa"/>
            <w:left w:w="108" w:type="dxa"/>
            <w:bottom w:w="0" w:type="dxa"/>
            <w:right w:w="108" w:type="dxa"/>
          </w:tblCellMar>
        </w:tblPrEx>
        <w:trPr>
          <w:trHeight w:val="765"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14</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和县中顺观澜府二期7#8#9#楼及地下室、三期10#11#楼及地下室</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江苏恒大建设有限公司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秦克胜</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25494</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安徽华正建设工程咨询有限公司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范文静</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马鞍山中顺置业有限公司</w:t>
            </w:r>
          </w:p>
        </w:tc>
      </w:tr>
      <w:tr>
        <w:tblPrEx>
          <w:tblCellMar>
            <w:top w:w="0" w:type="dxa"/>
            <w:left w:w="108" w:type="dxa"/>
            <w:bottom w:w="0" w:type="dxa"/>
            <w:right w:w="108" w:type="dxa"/>
          </w:tblCellMar>
        </w:tblPrEx>
        <w:trPr>
          <w:trHeight w:val="86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15</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马鞍山市王家山污水处理厂扩建工程（一期）</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中国建筑第二工程局有限公司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聂阿敏</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kern w:val="2"/>
                <w:sz w:val="18"/>
                <w:szCs w:val="18"/>
                <w:lang w:val="en-US" w:eastAsia="zh-CN" w:bidi="ar-SA"/>
              </w:rPr>
            </w:pPr>
            <w:r>
              <w:rPr>
                <w:rFonts w:hint="eastAsia" w:cs="宋体" w:asciiTheme="minorEastAsia" w:hAnsiTheme="minorEastAsia" w:eastAsiaTheme="minorEastAsia"/>
                <w:kern w:val="0"/>
                <w:sz w:val="18"/>
                <w:szCs w:val="18"/>
              </w:rPr>
              <w:t>2.5万m3/d；  7037万元</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安徽恒信建设工程管理有限公司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徐</w:t>
            </w:r>
            <w:r>
              <w:rPr>
                <w:rFonts w:hint="eastAsia" w:cs="宋体" w:asciiTheme="minorEastAsia" w:hAnsiTheme="minorEastAsia" w:eastAsiaTheme="minorEastAsia"/>
                <w:color w:val="000000"/>
                <w:kern w:val="0"/>
                <w:sz w:val="18"/>
                <w:szCs w:val="18"/>
                <w:lang w:val="en-US" w:eastAsia="zh-CN"/>
              </w:rPr>
              <w:t xml:space="preserve">  </w:t>
            </w:r>
            <w:r>
              <w:rPr>
                <w:rFonts w:hint="eastAsia" w:cs="宋体" w:asciiTheme="minorEastAsia" w:hAnsiTheme="minorEastAsia" w:eastAsiaTheme="minorEastAsia"/>
                <w:color w:val="000000"/>
                <w:kern w:val="0"/>
                <w:sz w:val="18"/>
                <w:szCs w:val="18"/>
              </w:rPr>
              <w:t>雷</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马鞍山市三峡一期水环境综合治理有限责任公司</w:t>
            </w:r>
          </w:p>
        </w:tc>
      </w:tr>
      <w:tr>
        <w:tblPrEx>
          <w:tblCellMar>
            <w:top w:w="0" w:type="dxa"/>
            <w:left w:w="108" w:type="dxa"/>
            <w:bottom w:w="0" w:type="dxa"/>
            <w:right w:w="108" w:type="dxa"/>
          </w:tblCellMar>
        </w:tblPrEx>
        <w:trPr>
          <w:trHeight w:val="115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16</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长江经济带皖江电子及新能源基地基础设施建设项目红旗南路（东湖路-明珠路）道路提升改建EPC总承包项目</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中国十七冶集团有限公司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袁本锋</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25185万元</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安徽天翰工程咨询有限责任公司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王宇成</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eastAsiaTheme="minorEastAsia"/>
                <w:color w:val="000000"/>
                <w:kern w:val="2"/>
                <w:sz w:val="18"/>
                <w:szCs w:val="18"/>
                <w:lang w:val="en-US" w:eastAsia="zh-CN" w:bidi="ar-SA"/>
              </w:rPr>
            </w:pPr>
            <w:r>
              <w:rPr>
                <w:rFonts w:hint="eastAsia" w:cs="宋体" w:asciiTheme="minorEastAsia" w:hAnsiTheme="minorEastAsia" w:eastAsiaTheme="minorEastAsia"/>
                <w:color w:val="000000"/>
                <w:kern w:val="0"/>
                <w:sz w:val="18"/>
                <w:szCs w:val="18"/>
              </w:rPr>
              <w:t>马鞍山绿茵文化发展有限公司</w:t>
            </w:r>
          </w:p>
        </w:tc>
      </w:tr>
      <w:tr>
        <w:tblPrEx>
          <w:tblCellMar>
            <w:top w:w="0" w:type="dxa"/>
            <w:left w:w="108" w:type="dxa"/>
            <w:bottom w:w="0" w:type="dxa"/>
            <w:right w:w="108" w:type="dxa"/>
          </w:tblCellMar>
        </w:tblPrEx>
        <w:trPr>
          <w:trHeight w:val="10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17</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智能化储存设备生产线项目二期工程--1#厂房</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中国十七冶集团有限公司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kern w:val="2"/>
                <w:sz w:val="18"/>
                <w:szCs w:val="18"/>
                <w:lang w:val="en-US" w:eastAsia="zh-CN" w:bidi="ar-SA"/>
              </w:rPr>
            </w:pPr>
            <w:r>
              <w:rPr>
                <w:rFonts w:hint="eastAsia" w:cs="宋体" w:asciiTheme="minorEastAsia" w:hAnsiTheme="minorEastAsia" w:eastAsiaTheme="minorEastAsia"/>
                <w:kern w:val="0"/>
                <w:sz w:val="18"/>
                <w:szCs w:val="18"/>
              </w:rPr>
              <w:t>许</w:t>
            </w:r>
            <w:r>
              <w:rPr>
                <w:rFonts w:hint="eastAsia" w:cs="宋体" w:asciiTheme="minorEastAsia" w:hAnsiTheme="minorEastAsia" w:eastAsiaTheme="minorEastAsia"/>
                <w:kern w:val="0"/>
                <w:sz w:val="18"/>
                <w:szCs w:val="18"/>
                <w:lang w:val="en-US" w:eastAsia="zh-CN"/>
              </w:rPr>
              <w:t xml:space="preserve">  </w:t>
            </w:r>
            <w:r>
              <w:rPr>
                <w:rFonts w:hint="eastAsia" w:cs="宋体" w:asciiTheme="minorEastAsia" w:hAnsiTheme="minorEastAsia" w:eastAsiaTheme="minorEastAsia"/>
                <w:kern w:val="0"/>
                <w:sz w:val="18"/>
                <w:szCs w:val="18"/>
              </w:rPr>
              <w:t>斌</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kern w:val="2"/>
                <w:sz w:val="18"/>
                <w:szCs w:val="18"/>
                <w:lang w:val="en-US" w:eastAsia="zh-CN" w:bidi="ar-SA"/>
              </w:rPr>
            </w:pPr>
            <w:r>
              <w:rPr>
                <w:rFonts w:hint="eastAsia" w:cs="宋体" w:asciiTheme="minorEastAsia" w:hAnsiTheme="minorEastAsia" w:eastAsiaTheme="minorEastAsia"/>
                <w:kern w:val="0"/>
                <w:sz w:val="18"/>
                <w:szCs w:val="18"/>
              </w:rPr>
              <w:t>49426</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安徽天翰工程咨询有限责任公司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丛新滋</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eastAsiaTheme="minorEastAsia"/>
                <w:spacing w:val="-6"/>
                <w:kern w:val="2"/>
                <w:sz w:val="18"/>
                <w:szCs w:val="18"/>
                <w:lang w:val="en-US" w:eastAsia="zh-CN" w:bidi="ar-SA"/>
              </w:rPr>
            </w:pPr>
            <w:r>
              <w:rPr>
                <w:rFonts w:hint="eastAsia" w:cs="宋体" w:asciiTheme="minorEastAsia" w:hAnsiTheme="minorEastAsia" w:eastAsiaTheme="minorEastAsia"/>
                <w:spacing w:val="-6"/>
                <w:kern w:val="0"/>
                <w:sz w:val="18"/>
                <w:szCs w:val="18"/>
              </w:rPr>
              <w:t>安徽音飞智能物流设备有限公司</w:t>
            </w:r>
          </w:p>
        </w:tc>
      </w:tr>
    </w:tbl>
    <w:p>
      <w:pPr>
        <w:spacing w:line="520" w:lineRule="exact"/>
        <w:jc w:val="left"/>
        <w:rPr>
          <w:rFonts w:hint="eastAsia" w:ascii="宋体" w:hAnsi="宋体" w:cs="宋体"/>
          <w:b/>
          <w:bCs/>
          <w:kern w:val="0"/>
          <w:sz w:val="28"/>
          <w:szCs w:val="28"/>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WM2NzM1YWJmMTY2NWFhNmIzNTEyZTFhMzdjN2EifQ=="/>
  </w:docVars>
  <w:rsids>
    <w:rsidRoot w:val="2FDD5C53"/>
    <w:rsid w:val="03527423"/>
    <w:rsid w:val="16655BAE"/>
    <w:rsid w:val="23CC7F0D"/>
    <w:rsid w:val="2A29564F"/>
    <w:rsid w:val="2FDD5C53"/>
    <w:rsid w:val="36F242AA"/>
    <w:rsid w:val="49236EF0"/>
    <w:rsid w:val="71DB2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1659</Words>
  <Characters>1865</Characters>
  <Lines>0</Lines>
  <Paragraphs>0</Paragraphs>
  <TotalTime>6</TotalTime>
  <ScaleCrop>false</ScaleCrop>
  <LinksUpToDate>false</LinksUpToDate>
  <CharactersWithSpaces>1949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2022-12-12T07:01:00Z</dcterms:created>
  <dc:creator>Administrator</dc:creator>
  <cp:lastModifiedBy>Administrator</cp:lastModifiedBy>
  <dcterms:modified xsi:type="dcterms:W3CDTF">2022-12-13T01:51:36Z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8FF70A42DB364F628A53BE3E24D688C3</vt:lpwstr>
  </property>
</Properties>
</file>